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CD39A7" w14:textId="60AB3A51" w:rsidR="00B0590C" w:rsidRPr="00B0590C" w:rsidRDefault="00B0590C" w:rsidP="00B0590C">
      <w:r w:rsidRPr="00B0590C">
        <w:t xml:space="preserve">Memoria de la practica </w:t>
      </w:r>
      <w:r w:rsidR="009442B9">
        <w:t>3</w:t>
      </w:r>
      <w:r w:rsidRPr="00B0590C">
        <w:t xml:space="preserve"> de VCO</w:t>
      </w:r>
    </w:p>
    <w:p w14:paraId="1481172D" w14:textId="6B2AF603" w:rsidR="00D74C0B" w:rsidRDefault="00B0590C" w:rsidP="00B0590C">
      <w:r w:rsidRPr="00B0590C">
        <w:t>Alumno:</w:t>
      </w:r>
      <w:r w:rsidRPr="00B0590C">
        <w:br/>
      </w:r>
      <w:r w:rsidRPr="00B0590C">
        <w:tab/>
        <w:t>-Vicente Burdeus Sánchez</w:t>
      </w:r>
    </w:p>
    <w:p w14:paraId="5437FE10" w14:textId="2AE250B7" w:rsidR="00B0590C" w:rsidRDefault="00B0590C" w:rsidP="00B0590C">
      <w:r>
        <w:t>1.</w:t>
      </w:r>
    </w:p>
    <w:p w14:paraId="665751EB" w14:textId="4219D2B9" w:rsidR="00E25520" w:rsidRDefault="00E25520" w:rsidP="00B0590C">
      <w:r>
        <w:t xml:space="preserve">Ejecutar el </w:t>
      </w:r>
      <w:proofErr w:type="spellStart"/>
      <w:r>
        <w:t>codigo</w:t>
      </w:r>
      <w:proofErr w:type="spellEnd"/>
    </w:p>
    <w:p w14:paraId="5EC38B4E" w14:textId="44115256" w:rsidR="00B0590C" w:rsidRDefault="00B0590C" w:rsidP="00B0590C">
      <w:r w:rsidRPr="00B0590C">
        <w:rPr>
          <w:noProof/>
        </w:rPr>
        <w:drawing>
          <wp:inline distT="0" distB="0" distL="0" distR="0" wp14:anchorId="67908CA0" wp14:editId="1B556C48">
            <wp:extent cx="5400040" cy="1642745"/>
            <wp:effectExtent l="0" t="0" r="0" b="0"/>
            <wp:docPr id="50646486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64869" name="Imagen 1" descr="Gráfic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59EC" w14:textId="2685E850" w:rsidR="00B0590C" w:rsidRDefault="00E25520" w:rsidP="00B0590C">
      <w:r>
        <w:t xml:space="preserve">Dibujar los tres canales </w:t>
      </w:r>
      <w:r w:rsidRPr="00E25520">
        <w:rPr>
          <w:noProof/>
        </w:rPr>
        <w:drawing>
          <wp:inline distT="0" distB="0" distL="0" distR="0" wp14:anchorId="315243F1" wp14:editId="373CFF12">
            <wp:extent cx="5400040" cy="2093595"/>
            <wp:effectExtent l="0" t="0" r="0" b="1905"/>
            <wp:docPr id="187083513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35130" name="Imagen 1" descr="Imagen que contiene 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BE8" w14:textId="5383B83A" w:rsidR="00E25520" w:rsidRDefault="00E25520" w:rsidP="00B0590C">
      <w:r w:rsidRPr="00E25520">
        <w:t xml:space="preserve">Modifique alguna de las propiedades de los histogramas, como por ejemplo el número de </w:t>
      </w:r>
      <w:proofErr w:type="spellStart"/>
      <w:r w:rsidRPr="00E25520">
        <w:t>bins</w:t>
      </w:r>
      <w:proofErr w:type="spellEnd"/>
      <w:r w:rsidRPr="00E25520">
        <w:t xml:space="preserve"> a valor 16 o la ‘</w:t>
      </w:r>
      <w:proofErr w:type="spellStart"/>
      <w:r w:rsidRPr="00E25520">
        <w:t>density</w:t>
      </w:r>
      <w:proofErr w:type="spellEnd"/>
      <w:r w:rsidRPr="00E25520">
        <w:t xml:space="preserve"> = True, y observe el resultado</w:t>
      </w:r>
    </w:p>
    <w:p w14:paraId="0F9B4A72" w14:textId="75118D92" w:rsidR="00E25520" w:rsidRDefault="002E3CFB" w:rsidP="00B0590C">
      <w:r w:rsidRPr="002E3CFB">
        <w:rPr>
          <w:noProof/>
        </w:rPr>
        <w:drawing>
          <wp:inline distT="0" distB="0" distL="0" distR="0" wp14:anchorId="3D7108DC" wp14:editId="5F5ED89C">
            <wp:extent cx="5400040" cy="1722120"/>
            <wp:effectExtent l="0" t="0" r="0" b="0"/>
            <wp:docPr id="6716512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51204" name="Imagen 1" descr="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D0B0" w14:textId="6B27CB78" w:rsidR="002E3CFB" w:rsidRDefault="002E3CFB" w:rsidP="00B0590C">
      <w:r>
        <w:t>2.</w:t>
      </w:r>
    </w:p>
    <w:p w14:paraId="04ACAE61" w14:textId="43788A22" w:rsidR="002E3CFB" w:rsidRDefault="002E3CFB" w:rsidP="00B0590C">
      <w:r w:rsidRPr="002E3CFB">
        <w:rPr>
          <w:noProof/>
        </w:rPr>
        <w:lastRenderedPageBreak/>
        <w:drawing>
          <wp:inline distT="0" distB="0" distL="0" distR="0" wp14:anchorId="02581864" wp14:editId="07ED3713">
            <wp:extent cx="5400040" cy="2862580"/>
            <wp:effectExtent l="0" t="0" r="0" b="0"/>
            <wp:docPr id="2052380321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80321" name="Imagen 1" descr="Gráf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5568" w14:textId="02C49640" w:rsidR="002E3CFB" w:rsidRDefault="00DD682E" w:rsidP="00B4432B">
      <w:pPr>
        <w:ind w:left="708" w:hanging="708"/>
      </w:pPr>
      <w:r w:rsidRPr="00B4432B">
        <w:rPr>
          <w:noProof/>
          <w:u w:val="single"/>
        </w:rPr>
        <w:drawing>
          <wp:inline distT="0" distB="0" distL="0" distR="0" wp14:anchorId="4AC4D8D6" wp14:editId="316579D8">
            <wp:extent cx="5400040" cy="2868930"/>
            <wp:effectExtent l="0" t="0" r="0" b="7620"/>
            <wp:docPr id="211532957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29574" name="Imagen 1" descr="Imagen que contiene 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0268" w14:textId="6C80B930" w:rsidR="00DD682E" w:rsidRDefault="004C5E51" w:rsidP="00B0590C">
      <w:pPr>
        <w:rPr>
          <w:u w:val="single"/>
        </w:rPr>
      </w:pPr>
      <w:r>
        <w:rPr>
          <w:u w:val="single"/>
        </w:rPr>
        <w:lastRenderedPageBreak/>
        <w:t xml:space="preserve">Ejercicio 4 aplicar </w:t>
      </w:r>
      <w:proofErr w:type="spellStart"/>
      <w:r>
        <w:rPr>
          <w:u w:val="single"/>
        </w:rPr>
        <w:t>flitros</w:t>
      </w:r>
      <w:proofErr w:type="spellEnd"/>
      <w:r>
        <w:rPr>
          <w:u w:val="single"/>
        </w:rPr>
        <w:br/>
      </w:r>
      <w:r w:rsidRPr="004C5E51">
        <w:rPr>
          <w:noProof/>
          <w:u w:val="single"/>
        </w:rPr>
        <w:drawing>
          <wp:inline distT="0" distB="0" distL="0" distR="0" wp14:anchorId="70386A75" wp14:editId="0CC7EAA0">
            <wp:extent cx="5400040" cy="4625975"/>
            <wp:effectExtent l="0" t="0" r="0" b="3175"/>
            <wp:docPr id="590137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372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</w:p>
    <w:p w14:paraId="319E10F2" w14:textId="67340E60" w:rsidR="004C5E51" w:rsidRPr="004C5E51" w:rsidRDefault="004C5E51" w:rsidP="00B0590C">
      <w:proofErr w:type="spellStart"/>
      <w:r>
        <w:rPr>
          <w:u w:val="single"/>
        </w:rPr>
        <w:t>Ejercicico</w:t>
      </w:r>
      <w:proofErr w:type="spellEnd"/>
      <w:r>
        <w:rPr>
          <w:u w:val="single"/>
        </w:rPr>
        <w:t xml:space="preserve"> 5</w:t>
      </w:r>
    </w:p>
    <w:p w14:paraId="1AD9F948" w14:textId="2B311E32" w:rsidR="00E25520" w:rsidRDefault="008C70B0" w:rsidP="00B0590C">
      <w:r w:rsidRPr="008C70B0">
        <w:rPr>
          <w:noProof/>
        </w:rPr>
        <w:drawing>
          <wp:inline distT="0" distB="0" distL="0" distR="0" wp14:anchorId="16602521" wp14:editId="44C51F35">
            <wp:extent cx="5400040" cy="1519555"/>
            <wp:effectExtent l="0" t="0" r="0" b="4445"/>
            <wp:docPr id="612553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53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3F0B" w14:textId="267FCD5F" w:rsidR="008C70B0" w:rsidRDefault="008C70B0" w:rsidP="00B0590C">
      <w:r w:rsidRPr="008C70B0">
        <w:t>Añada un ruido gaussiano y aplique a la imagen con ruido un filtrado Gaussiano con la función anterior. Muestre en una ventana la imagen original y la resultante.</w:t>
      </w:r>
    </w:p>
    <w:p w14:paraId="7E0F0215" w14:textId="28878E33" w:rsidR="008C70B0" w:rsidRDefault="008C70B0" w:rsidP="00B0590C">
      <w:pPr>
        <w:rPr>
          <w:u w:val="single"/>
        </w:rPr>
      </w:pPr>
      <w:r w:rsidRPr="008C70B0">
        <w:rPr>
          <w:noProof/>
        </w:rPr>
        <w:lastRenderedPageBreak/>
        <w:drawing>
          <wp:inline distT="0" distB="0" distL="0" distR="0" wp14:anchorId="7366FC16" wp14:editId="78B75A6A">
            <wp:extent cx="5400040" cy="1323975"/>
            <wp:effectExtent l="0" t="0" r="0" b="9525"/>
            <wp:docPr id="2050350282" name="Imagen 1" descr="Una imagen de una plan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50282" name="Imagen 1" descr="Una imagen de una plant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D84B" w14:textId="77777777" w:rsidR="00B4432B" w:rsidRDefault="002A5468" w:rsidP="00B0590C">
      <w:pPr>
        <w:rPr>
          <w:u w:val="single"/>
        </w:rPr>
      </w:pPr>
      <w:r w:rsidRPr="002A5468">
        <w:rPr>
          <w:u w:val="single"/>
        </w:rPr>
        <w:drawing>
          <wp:inline distT="0" distB="0" distL="0" distR="0" wp14:anchorId="46D3FBCA" wp14:editId="03A05B0D">
            <wp:extent cx="5400040" cy="3917950"/>
            <wp:effectExtent l="0" t="0" r="0" b="6350"/>
            <wp:docPr id="2133697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97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32B">
        <w:rPr>
          <w:u w:val="single"/>
        </w:rPr>
        <w:br/>
      </w:r>
    </w:p>
    <w:p w14:paraId="26AB074C" w14:textId="77777777" w:rsidR="00B4432B" w:rsidRDefault="00B4432B" w:rsidP="00B0590C">
      <w:pPr>
        <w:rPr>
          <w:u w:val="single"/>
        </w:rPr>
      </w:pPr>
    </w:p>
    <w:p w14:paraId="6434638B" w14:textId="77777777" w:rsidR="00B4432B" w:rsidRDefault="00B4432B" w:rsidP="00B0590C">
      <w:pPr>
        <w:rPr>
          <w:u w:val="single"/>
        </w:rPr>
      </w:pPr>
    </w:p>
    <w:p w14:paraId="3164D7BF" w14:textId="77777777" w:rsidR="00B4432B" w:rsidRDefault="00B4432B" w:rsidP="00B0590C">
      <w:pPr>
        <w:rPr>
          <w:u w:val="single"/>
        </w:rPr>
      </w:pPr>
    </w:p>
    <w:p w14:paraId="42F07EAB" w14:textId="77777777" w:rsidR="00B4432B" w:rsidRDefault="00B4432B" w:rsidP="00B0590C">
      <w:pPr>
        <w:rPr>
          <w:u w:val="single"/>
        </w:rPr>
      </w:pPr>
    </w:p>
    <w:p w14:paraId="4B2E7B39" w14:textId="77777777" w:rsidR="00B4432B" w:rsidRDefault="00B4432B" w:rsidP="00B0590C">
      <w:pPr>
        <w:rPr>
          <w:u w:val="single"/>
        </w:rPr>
      </w:pPr>
    </w:p>
    <w:p w14:paraId="39D66D02" w14:textId="77777777" w:rsidR="00B4432B" w:rsidRDefault="00B4432B" w:rsidP="00B0590C">
      <w:pPr>
        <w:rPr>
          <w:u w:val="single"/>
        </w:rPr>
      </w:pPr>
    </w:p>
    <w:p w14:paraId="6E3F4563" w14:textId="77777777" w:rsidR="00B4432B" w:rsidRDefault="00B4432B" w:rsidP="00B0590C">
      <w:pPr>
        <w:rPr>
          <w:u w:val="single"/>
        </w:rPr>
      </w:pPr>
    </w:p>
    <w:p w14:paraId="54F440FD" w14:textId="77777777" w:rsidR="00B4432B" w:rsidRDefault="00B4432B" w:rsidP="00B0590C">
      <w:pPr>
        <w:rPr>
          <w:u w:val="single"/>
        </w:rPr>
      </w:pPr>
    </w:p>
    <w:p w14:paraId="503EA422" w14:textId="77777777" w:rsidR="00B4432B" w:rsidRDefault="00B4432B" w:rsidP="00B0590C">
      <w:pPr>
        <w:rPr>
          <w:u w:val="single"/>
        </w:rPr>
      </w:pPr>
    </w:p>
    <w:p w14:paraId="46BFF021" w14:textId="396E1C40" w:rsidR="002A5468" w:rsidRPr="003251E8" w:rsidRDefault="00B4432B" w:rsidP="00B0590C">
      <w:pPr>
        <w:rPr>
          <w:u w:val="single"/>
        </w:rPr>
      </w:pPr>
      <w:r w:rsidRPr="00B4432B">
        <w:rPr>
          <w:u w:val="single"/>
        </w:rPr>
        <w:lastRenderedPageBreak/>
        <w:t xml:space="preserve">1. </w:t>
      </w:r>
      <w:proofErr w:type="gramStart"/>
      <w:r w:rsidRPr="00B4432B">
        <w:rPr>
          <w:u w:val="single"/>
        </w:rPr>
        <w:t>Tome  una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imagen  cualquiera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y  pruebe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las  funciones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de  Sobel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para  detección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de  bordes</w:t>
      </w:r>
      <w:proofErr w:type="gramEnd"/>
      <w:r w:rsidRPr="00B4432B">
        <w:rPr>
          <w:u w:val="single"/>
        </w:rPr>
        <w:t xml:space="preserve">  </w:t>
      </w:r>
      <w:proofErr w:type="gramStart"/>
      <w:r w:rsidRPr="00B4432B">
        <w:rPr>
          <w:u w:val="single"/>
        </w:rPr>
        <w:t>horizontales  y</w:t>
      </w:r>
      <w:proofErr w:type="gramEnd"/>
      <w:r w:rsidRPr="00B4432B">
        <w:rPr>
          <w:u w:val="single"/>
        </w:rPr>
        <w:t xml:space="preserve"> </w:t>
      </w:r>
      <w:r w:rsidRPr="00B4432B">
        <w:rPr>
          <w:u w:val="single"/>
        </w:rPr>
        <w:br/>
        <w:t xml:space="preserve">verticales. </w:t>
      </w:r>
      <w:r w:rsidRPr="00B4432B">
        <w:rPr>
          <w:u w:val="single"/>
        </w:rPr>
        <w:br/>
        <w:t xml:space="preserve">2. Combine el Laplaciano y el </w:t>
      </w:r>
      <w:proofErr w:type="gramStart"/>
      <w:r w:rsidRPr="00B4432B">
        <w:rPr>
          <w:u w:val="single"/>
        </w:rPr>
        <w:t>Gaussiano  para</w:t>
      </w:r>
      <w:proofErr w:type="gramEnd"/>
      <w:r w:rsidRPr="00B4432B">
        <w:rPr>
          <w:u w:val="single"/>
        </w:rPr>
        <w:t xml:space="preserve"> crear un </w:t>
      </w:r>
      <w:proofErr w:type="spellStart"/>
      <w:r w:rsidRPr="00B4432B">
        <w:rPr>
          <w:u w:val="single"/>
        </w:rPr>
        <w:t>LoG</w:t>
      </w:r>
      <w:proofErr w:type="spellEnd"/>
      <w:r w:rsidRPr="00B4432B">
        <w:rPr>
          <w:u w:val="single"/>
        </w:rPr>
        <w:t xml:space="preserve">. </w:t>
      </w:r>
      <w:r w:rsidRPr="00B4432B">
        <w:rPr>
          <w:u w:val="single"/>
        </w:rPr>
        <w:br/>
        <w:t>3. Muestre los distintos resultados en ventanas diferentes.</w:t>
      </w:r>
      <w:r w:rsidR="002A5468" w:rsidRPr="002A5468">
        <w:rPr>
          <w:u w:val="single"/>
        </w:rPr>
        <w:drawing>
          <wp:inline distT="0" distB="0" distL="0" distR="0" wp14:anchorId="04835DBB" wp14:editId="40561C23">
            <wp:extent cx="5400040" cy="3116580"/>
            <wp:effectExtent l="0" t="0" r="0" b="7620"/>
            <wp:docPr id="34052087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0878" name="Imagen 1" descr="Imagen que contiene 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468" w:rsidRPr="003251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310"/>
    <w:rsid w:val="002262FD"/>
    <w:rsid w:val="002A5468"/>
    <w:rsid w:val="002E3CFB"/>
    <w:rsid w:val="003251E8"/>
    <w:rsid w:val="004C2642"/>
    <w:rsid w:val="004C5E51"/>
    <w:rsid w:val="00626310"/>
    <w:rsid w:val="00771F27"/>
    <w:rsid w:val="008C70B0"/>
    <w:rsid w:val="009442B9"/>
    <w:rsid w:val="009A6EB1"/>
    <w:rsid w:val="00AF0F9B"/>
    <w:rsid w:val="00B0590C"/>
    <w:rsid w:val="00B4432B"/>
    <w:rsid w:val="00B45BD2"/>
    <w:rsid w:val="00D74C0B"/>
    <w:rsid w:val="00D93985"/>
    <w:rsid w:val="00DD682E"/>
    <w:rsid w:val="00E25520"/>
    <w:rsid w:val="00FE6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7AB137"/>
  <w15:chartTrackingRefBased/>
  <w15:docId w15:val="{8DD5E843-C018-4934-AAF3-B51B3028F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263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263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263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263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263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263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263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263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263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263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263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263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2631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2631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263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263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263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263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263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263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263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263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263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263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263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263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263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263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263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5</Pages>
  <Words>115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Vicente Burdeus Sanchez</dc:creator>
  <cp:keywords/>
  <dc:description/>
  <cp:lastModifiedBy>Vicente Burdeus Sanchez</cp:lastModifiedBy>
  <cp:revision>7</cp:revision>
  <dcterms:created xsi:type="dcterms:W3CDTF">2025-10-02T08:20:00Z</dcterms:created>
  <dcterms:modified xsi:type="dcterms:W3CDTF">2025-10-21T17:26:00Z</dcterms:modified>
</cp:coreProperties>
</file>